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71" w:lineRule="auto"/>
        <w:ind w:left="2399" w:right="1585" w:hanging="16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OGGETTO: AVVISO DI SELEZIONE PER COMPONENTI DI DOCENTI ESPERTI E TUTOR PER CORSI CO-CURRICOLARI</w:t>
      </w:r>
    </w:p>
    <w:p w:rsidR="00000000" w:rsidDel="00000000" w:rsidP="00000000" w:rsidRDefault="00000000" w:rsidRPr="00000000" w14:paraId="00000003">
      <w:pPr>
        <w:spacing w:before="4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PNRR - MISSIONE 4: ISTRUZIONE E RICERCA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4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68" w:lineRule="auto"/>
        <w:ind w:left="974" w:right="103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68" w:lineRule="auto"/>
        <w:ind w:left="974" w:right="103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2407" w:right="230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Azioni di prevenzione e contrasto della dispersione scolastica</w:t>
      </w:r>
    </w:p>
    <w:p w:rsidR="00000000" w:rsidDel="00000000" w:rsidP="00000000" w:rsidRDefault="00000000" w:rsidRPr="00000000" w14:paraId="00000009">
      <w:pPr>
        <w:spacing w:before="38" w:lineRule="auto"/>
        <w:ind w:left="2407" w:right="229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(D.M. 170/2022)</w:t>
      </w:r>
    </w:p>
    <w:p w:rsidR="00000000" w:rsidDel="00000000" w:rsidP="00000000" w:rsidRDefault="00000000" w:rsidRPr="00000000" w14:paraId="0000000A">
      <w:pPr>
        <w:spacing w:before="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86" w:right="2301" w:firstLine="1434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ALLEGATO B</w:t>
      </w:r>
    </w:p>
    <w:p w:rsidR="00000000" w:rsidDel="00000000" w:rsidP="00000000" w:rsidRDefault="00000000" w:rsidRPr="00000000" w14:paraId="0000000C">
      <w:pPr>
        <w:spacing w:before="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…i… sottoscritt... __________________________________ai sensi dell’art. 13 del GDPR (Regolamento Europeo UE 2016/679), autorizza l’Amministrazione scolastica ad utilizzare i dati personali dichiarati solo ai fini istituzionali e necessari per l’espletamento della procedura concorsuale di cui al presente bando e dichiara di partecipare alla selezione di cui all’oggetto per l'attribuzione dell'incarico di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7"/>
          <w:tab w:val="left" w:leader="none" w:pos="1088"/>
        </w:tabs>
        <w:ind w:left="108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Docente formatore esperto – corso di scenografia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7"/>
          <w:tab w:val="left" w:leader="none" w:pos="1088"/>
        </w:tabs>
        <w:spacing w:before="1" w:lineRule="auto"/>
        <w:ind w:left="108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Tutor corso di scenografia</w:t>
      </w:r>
    </w:p>
    <w:p w:rsidR="00000000" w:rsidDel="00000000" w:rsidP="00000000" w:rsidRDefault="00000000" w:rsidRPr="00000000" w14:paraId="00000011">
      <w:pPr>
        <w:tabs>
          <w:tab w:val="left" w:leader="none" w:pos="1087"/>
          <w:tab w:val="left" w:leader="none" w:pos="1088"/>
        </w:tabs>
        <w:spacing w:before="1" w:lineRule="auto"/>
        <w:ind w:left="7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51"/>
        </w:tabs>
        <w:spacing w:line="195" w:lineRule="auto"/>
        <w:ind w:left="14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15">
      <w:pPr>
        <w:tabs>
          <w:tab w:val="left" w:leader="none" w:pos="2951"/>
        </w:tabs>
        <w:spacing w:line="195" w:lineRule="auto"/>
        <w:ind w:left="70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5" w:lineRule="auto"/>
        <w:jc w:val="both"/>
        <w:rPr/>
      </w:pPr>
      <w:r w:rsidDel="00000000" w:rsidR="00000000" w:rsidRPr="00000000">
        <w:rPr>
          <w:rtl w:val="0"/>
        </w:rPr>
        <w:tab/>
        <w:t xml:space="preserve">                                                                                                                      Firma _________________________</w:t>
      </w:r>
    </w:p>
    <w:p w:rsidR="00000000" w:rsidDel="00000000" w:rsidP="00000000" w:rsidRDefault="00000000" w:rsidRPr="00000000" w14:paraId="00000018">
      <w:pPr>
        <w:spacing w:before="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20" w:righ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TABELLA DI VALUTAZIONE TITOLI</w:t>
      </w:r>
    </w:p>
    <w:p w:rsidR="00000000" w:rsidDel="00000000" w:rsidP="00000000" w:rsidRDefault="00000000" w:rsidRPr="00000000" w14:paraId="0000001A">
      <w:pPr>
        <w:widowControl w:val="1"/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4005"/>
        <w:gridCol w:w="1575"/>
        <w:gridCol w:w="1620"/>
        <w:tblGridChange w:id="0">
          <w:tblGrid>
            <w:gridCol w:w="3735"/>
            <w:gridCol w:w="4005"/>
            <w:gridCol w:w="1575"/>
            <w:gridCol w:w="1620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C">
            <w:pPr>
              <w:spacing w:after="1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TITOLI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TITOLI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COMMISSIONE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Laurea magistrale con lode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4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Laurea magistrale con votazione da 100 a 110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Laurea magistrale con votazione inferiore a 100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Dottorati di ricerca, Master, Specializzazioni, Corsi di perfezionamento post lauream, coerenti con il Progetto (2 punti per ogni titolo, max. 3 titoli, max. 6 pt)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Anni di servizio presso la presente Istituzione Scolastica (1 punto per ogni anno di servizio, fino al max di 10 pt.)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4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Corsi di formazione fruiti in qualità di discente attinenti al progetto (1 punto per ogni corso, max. 3 corsi, max. 3 pt)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8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Interventi di formazione attinenti al PON tenuti in qualità di esperto relativi al progetto nel contesto del presente Istituto</w:t>
            </w:r>
          </w:p>
          <w:p w:rsidR="00000000" w:rsidDel="00000000" w:rsidP="00000000" w:rsidRDefault="00000000" w:rsidRPr="00000000" w14:paraId="00000039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(8 punti per ogni corso, max. 2 corsi, max. 16 pt)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Esperienza maturata nella partecipazione ad altri progetti di simile profilo educativo-didattico svolti nell’ambito della presente Istituzione Scolastica (6 punti per ogni tipologia di incarico, max. 5)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1" w:hRule="atLeast"/>
          <w:tblHeader w:val="1"/>
        </w:trPr>
        <w:tc>
          <w:tcPr/>
          <w:p w:rsidR="00000000" w:rsidDel="00000000" w:rsidP="00000000" w:rsidRDefault="00000000" w:rsidRPr="00000000" w14:paraId="00000041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Esperienze certificabili nell’ambito del presente avviso con l’ottenimento di riconoscimenti e/o premi (2 punto per ogni esperienza maturata, max. 4 pt)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1" w:hRule="atLeast"/>
          <w:tblHeader w:val="1"/>
        </w:trPr>
        <w:tc>
          <w:tcPr/>
          <w:p w:rsidR="00000000" w:rsidDel="00000000" w:rsidP="00000000" w:rsidRDefault="00000000" w:rsidRPr="00000000" w14:paraId="00000045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Esperienze certificabili in ambito professionale di scenografia 2 pt per ogni esperienza, max. 3 esperienze)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1" w:hRule="atLeast"/>
          <w:tblHeader w:val="1"/>
        </w:trPr>
        <w:tc>
          <w:tcPr/>
          <w:p w:rsidR="00000000" w:rsidDel="00000000" w:rsidP="00000000" w:rsidRDefault="00000000" w:rsidRPr="00000000" w14:paraId="00000049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1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90" w:lineRule="auto"/>
        <w:ind w:left="220" w:firstLine="0"/>
        <w:rPr/>
      </w:pPr>
      <w:r w:rsidDel="00000000" w:rsidR="00000000" w:rsidRPr="00000000">
        <w:rPr>
          <w:rtl w:val="0"/>
        </w:rPr>
        <w:t xml:space="preserve">NB: PER LA COMPILAZIONE E LA DETERMINAZIONE DEL PUNTEGGIO, CONSIDERARE LA GRIGLIA DI VALUTAZIONE NELL’AVVISO INTERNO</w:t>
      </w:r>
    </w:p>
    <w:sectPr>
      <w:pgSz w:h="16840" w:w="11910" w:orient="portrait"/>
      <w:pgMar w:bottom="280" w:top="700" w:left="5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088" w:hanging="360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290" w:hanging="352"/>
      </w:pPr>
      <w:rPr>
        <w:rFonts w:ascii="Palatino Linotype" w:cs="Palatino Linotype" w:eastAsia="Palatino Linotype" w:hAnsi="Palatino Linotype"/>
        <w:sz w:val="22"/>
        <w:szCs w:val="22"/>
      </w:rPr>
    </w:lvl>
    <w:lvl w:ilvl="2">
      <w:start w:val="0"/>
      <w:numFmt w:val="bullet"/>
      <w:lvlText w:val="•"/>
      <w:lvlJc w:val="left"/>
      <w:pPr>
        <w:ind w:left="2347" w:hanging="352"/>
      </w:pPr>
      <w:rPr/>
    </w:lvl>
    <w:lvl w:ilvl="3">
      <w:start w:val="0"/>
      <w:numFmt w:val="bullet"/>
      <w:lvlText w:val="•"/>
      <w:lvlJc w:val="left"/>
      <w:pPr>
        <w:ind w:left="3394" w:hanging="352"/>
      </w:pPr>
      <w:rPr/>
    </w:lvl>
    <w:lvl w:ilvl="4">
      <w:start w:val="0"/>
      <w:numFmt w:val="bullet"/>
      <w:lvlText w:val="•"/>
      <w:lvlJc w:val="left"/>
      <w:pPr>
        <w:ind w:left="4442" w:hanging="352"/>
      </w:pPr>
      <w:rPr/>
    </w:lvl>
    <w:lvl w:ilvl="5">
      <w:start w:val="0"/>
      <w:numFmt w:val="bullet"/>
      <w:lvlText w:val="•"/>
      <w:lvlJc w:val="left"/>
      <w:pPr>
        <w:ind w:left="5489" w:hanging="352.0000000000009"/>
      </w:pPr>
      <w:rPr/>
    </w:lvl>
    <w:lvl w:ilvl="6">
      <w:start w:val="0"/>
      <w:numFmt w:val="bullet"/>
      <w:lvlText w:val="•"/>
      <w:lvlJc w:val="left"/>
      <w:pPr>
        <w:ind w:left="6536" w:hanging="352"/>
      </w:pPr>
      <w:rPr/>
    </w:lvl>
    <w:lvl w:ilvl="7">
      <w:start w:val="0"/>
      <w:numFmt w:val="bullet"/>
      <w:lvlText w:val="•"/>
      <w:lvlJc w:val="left"/>
      <w:pPr>
        <w:ind w:left="7584" w:hanging="352.0000000000009"/>
      </w:pPr>
      <w:rPr/>
    </w:lvl>
    <w:lvl w:ilvl="8">
      <w:start w:val="0"/>
      <w:numFmt w:val="bullet"/>
      <w:lvlText w:val="•"/>
      <w:lvlJc w:val="left"/>
      <w:pPr>
        <w:ind w:left="8631" w:hanging="35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